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94" w:rsidRDefault="00D93470">
      <w:pPr>
        <w:pStyle w:val="120"/>
        <w:framePr w:w="10109" w:h="1709" w:hRule="exact" w:wrap="none" w:vAnchor="page" w:hAnchor="page" w:x="1004" w:y="1159"/>
        <w:shd w:val="clear" w:color="auto" w:fill="auto"/>
        <w:ind w:left="20"/>
      </w:pPr>
      <w:bookmarkStart w:id="0" w:name="bookmark0"/>
      <w:bookmarkStart w:id="1" w:name="_GoBack"/>
      <w:bookmarkEnd w:id="1"/>
      <w:r>
        <w:t>ПАМЯТКА</w:t>
      </w:r>
      <w:bookmarkEnd w:id="0"/>
    </w:p>
    <w:p w:rsidR="00C64294" w:rsidRDefault="00D93470">
      <w:pPr>
        <w:pStyle w:val="10"/>
        <w:framePr w:w="10109" w:h="1709" w:hRule="exact" w:wrap="none" w:vAnchor="page" w:hAnchor="page" w:x="1004" w:y="1159"/>
        <w:shd w:val="clear" w:color="auto" w:fill="auto"/>
        <w:spacing w:after="0"/>
        <w:ind w:left="1300" w:right="800"/>
      </w:pPr>
      <w:bookmarkStart w:id="2" w:name="bookmark1"/>
      <w:r>
        <w:t xml:space="preserve">по профилактике коронавирусной инфекции для педагогических работников </w:t>
      </w:r>
      <w:r>
        <w:rPr>
          <w:lang w:val="en-US" w:eastAsia="en-US" w:bidi="en-US"/>
        </w:rPr>
        <w:t>COVID</w:t>
      </w:r>
      <w:r w:rsidRPr="002B1CED">
        <w:rPr>
          <w:lang w:eastAsia="en-US" w:bidi="en-US"/>
        </w:rPr>
        <w:t>-19</w:t>
      </w:r>
      <w:bookmarkEnd w:id="2"/>
    </w:p>
    <w:p w:rsidR="00C64294" w:rsidRDefault="00D93470">
      <w:pPr>
        <w:pStyle w:val="20"/>
        <w:framePr w:w="10109" w:h="11659" w:hRule="exact" w:wrap="none" w:vAnchor="page" w:hAnchor="page" w:x="1004" w:y="3188"/>
        <w:shd w:val="clear" w:color="auto" w:fill="auto"/>
        <w:spacing w:before="0" w:after="238"/>
      </w:pPr>
      <w:r>
        <w:rPr>
          <w:rStyle w:val="21"/>
        </w:rPr>
        <w:t xml:space="preserve">Коронавирусы </w:t>
      </w:r>
      <w:r>
        <w:t>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легкой форме, не вызывая тяжелой симптоматики. Согласно современным данным, ис</w:t>
      </w:r>
      <w:r>
        <w:t xml:space="preserve">точником коронавирусной инфекции, вызванной этими видами вирусов, животные </w:t>
      </w:r>
      <w:r>
        <w:rPr>
          <w:rStyle w:val="22"/>
        </w:rPr>
        <w:t xml:space="preserve">— </w:t>
      </w:r>
      <w:r>
        <w:t>кошки, собаки, хомяки и прочие — быть не могут.</w:t>
      </w:r>
    </w:p>
    <w:p w:rsidR="00C64294" w:rsidRDefault="00D93470">
      <w:pPr>
        <w:pStyle w:val="24"/>
        <w:framePr w:w="10109" w:h="11659" w:hRule="exact" w:wrap="none" w:vAnchor="page" w:hAnchor="page" w:x="1004" w:y="3188"/>
        <w:shd w:val="clear" w:color="auto" w:fill="auto"/>
        <w:spacing w:before="0" w:after="95" w:line="240" w:lineRule="exact"/>
      </w:pPr>
      <w:bookmarkStart w:id="3" w:name="bookmark2"/>
      <w:r>
        <w:t>Способы передачи</w:t>
      </w:r>
      <w:bookmarkEnd w:id="3"/>
    </w:p>
    <w:p w:rsidR="00C64294" w:rsidRDefault="00D93470">
      <w:pPr>
        <w:pStyle w:val="20"/>
        <w:framePr w:w="10109" w:h="11659" w:hRule="exact" w:wrap="none" w:vAnchor="page" w:hAnchor="page" w:x="1004" w:y="3188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331" w:lineRule="exact"/>
      </w:pPr>
      <w:r>
        <w:t>воздушно-капельным путём (при кашле, чихании, разговоре)</w:t>
      </w:r>
    </w:p>
    <w:p w:rsidR="00C64294" w:rsidRDefault="00D93470">
      <w:pPr>
        <w:pStyle w:val="20"/>
        <w:framePr w:w="10109" w:h="11659" w:hRule="exact" w:wrap="none" w:vAnchor="page" w:hAnchor="page" w:x="1004" w:y="3188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331" w:lineRule="exact"/>
      </w:pPr>
      <w:r>
        <w:t>воздушно-пылевым путём (с пылевыми частицами в воздухе)</w:t>
      </w:r>
    </w:p>
    <w:p w:rsidR="00C64294" w:rsidRDefault="00D93470">
      <w:pPr>
        <w:pStyle w:val="20"/>
        <w:framePr w:w="10109" w:h="11659" w:hRule="exact" w:wrap="none" w:vAnchor="page" w:hAnchor="page" w:x="1004" w:y="3188"/>
        <w:shd w:val="clear" w:color="auto" w:fill="auto"/>
        <w:spacing w:before="0" w:after="271" w:line="331" w:lineRule="exact"/>
      </w:pPr>
      <w:r>
        <w:t>»</w:t>
      </w:r>
      <w:r>
        <w:t xml:space="preserve"> контактно-бытовым путём (через рукопожатия, предметы обихода)</w:t>
      </w:r>
    </w:p>
    <w:p w:rsidR="00C64294" w:rsidRDefault="00D93470">
      <w:pPr>
        <w:pStyle w:val="24"/>
        <w:framePr w:w="10109" w:h="11659" w:hRule="exact" w:wrap="none" w:vAnchor="page" w:hAnchor="page" w:x="1004" w:y="3188"/>
        <w:shd w:val="clear" w:color="auto" w:fill="auto"/>
        <w:spacing w:before="0" w:after="0" w:line="293" w:lineRule="exact"/>
      </w:pPr>
      <w:bookmarkStart w:id="4" w:name="bookmark3"/>
      <w:r>
        <w:t>Основные симптомы</w:t>
      </w:r>
      <w:bookmarkEnd w:id="4"/>
    </w:p>
    <w:p w:rsidR="00C64294" w:rsidRDefault="00D93470">
      <w:pPr>
        <w:pStyle w:val="20"/>
        <w:framePr w:w="10109" w:h="11659" w:hRule="exact" w:wrap="none" w:vAnchor="page" w:hAnchor="page" w:x="1004" w:y="3188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293" w:lineRule="exact"/>
      </w:pPr>
      <w:r>
        <w:t>высокая температура тела</w:t>
      </w:r>
    </w:p>
    <w:p w:rsidR="00C64294" w:rsidRDefault="00D93470">
      <w:pPr>
        <w:pStyle w:val="20"/>
        <w:framePr w:w="10109" w:h="11659" w:hRule="exact" w:wrap="none" w:vAnchor="page" w:hAnchor="page" w:x="1004" w:y="3188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293" w:lineRule="exact"/>
      </w:pPr>
      <w:r>
        <w:t>кашель (сухой или с небольшим количеством мокроты)</w:t>
      </w:r>
    </w:p>
    <w:p w:rsidR="00C64294" w:rsidRDefault="00D93470">
      <w:pPr>
        <w:pStyle w:val="20"/>
        <w:framePr w:w="10109" w:h="11659" w:hRule="exact" w:wrap="none" w:vAnchor="page" w:hAnchor="page" w:x="1004" w:y="3188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293" w:lineRule="exact"/>
      </w:pPr>
      <w:r>
        <w:t>одышка</w:t>
      </w:r>
    </w:p>
    <w:p w:rsidR="00C64294" w:rsidRDefault="00D93470">
      <w:pPr>
        <w:pStyle w:val="20"/>
        <w:framePr w:w="10109" w:h="11659" w:hRule="exact" w:wrap="none" w:vAnchor="page" w:hAnchor="page" w:x="1004" w:y="3188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293" w:lineRule="exact"/>
      </w:pPr>
      <w:r>
        <w:t>ощущения сдавленности в грудной клетке</w:t>
      </w:r>
    </w:p>
    <w:p w:rsidR="00C64294" w:rsidRDefault="00D93470">
      <w:pPr>
        <w:pStyle w:val="20"/>
        <w:framePr w:w="10109" w:h="11659" w:hRule="exact" w:wrap="none" w:vAnchor="page" w:hAnchor="page" w:x="1004" w:y="3188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293" w:lineRule="exact"/>
      </w:pPr>
      <w:r>
        <w:t>повышенная утомляемость</w:t>
      </w:r>
    </w:p>
    <w:p w:rsidR="00C64294" w:rsidRDefault="00D93470">
      <w:pPr>
        <w:pStyle w:val="20"/>
        <w:framePr w:w="10109" w:h="11659" w:hRule="exact" w:wrap="none" w:vAnchor="page" w:hAnchor="page" w:x="1004" w:y="3188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293" w:lineRule="exact"/>
      </w:pPr>
      <w:r>
        <w:t>боль в мышцах</w:t>
      </w:r>
    </w:p>
    <w:p w:rsidR="00C64294" w:rsidRDefault="00D93470">
      <w:pPr>
        <w:pStyle w:val="20"/>
        <w:framePr w:w="10109" w:h="11659" w:hRule="exact" w:wrap="none" w:vAnchor="page" w:hAnchor="page" w:x="1004" w:y="3188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293" w:lineRule="exact"/>
      </w:pPr>
      <w:r>
        <w:t>боль в горле</w:t>
      </w:r>
    </w:p>
    <w:p w:rsidR="00C64294" w:rsidRDefault="00D93470">
      <w:pPr>
        <w:pStyle w:val="20"/>
        <w:framePr w:w="10109" w:h="11659" w:hRule="exact" w:wrap="none" w:vAnchor="page" w:hAnchor="page" w:x="1004" w:y="3188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240" w:line="293" w:lineRule="exact"/>
        <w:ind w:right="7780"/>
        <w:jc w:val="left"/>
      </w:pPr>
      <w:r>
        <w:t>заложенность носа ® чихание</w:t>
      </w:r>
    </w:p>
    <w:p w:rsidR="00C64294" w:rsidRDefault="00D93470">
      <w:pPr>
        <w:pStyle w:val="30"/>
        <w:framePr w:w="10109" w:h="11659" w:hRule="exact" w:wrap="none" w:vAnchor="page" w:hAnchor="page" w:x="1004" w:y="3188"/>
        <w:shd w:val="clear" w:color="auto" w:fill="auto"/>
        <w:spacing w:before="0"/>
      </w:pPr>
      <w:r>
        <w:rPr>
          <w:rStyle w:val="31"/>
        </w:rPr>
        <w:t xml:space="preserve">Редкие </w:t>
      </w:r>
      <w:r>
        <w:t>симптомы</w:t>
      </w:r>
    </w:p>
    <w:p w:rsidR="00C64294" w:rsidRDefault="00D93470">
      <w:pPr>
        <w:pStyle w:val="20"/>
        <w:framePr w:w="10109" w:h="11659" w:hRule="exact" w:wrap="none" w:vAnchor="page" w:hAnchor="page" w:x="1004" w:y="3188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293" w:lineRule="exact"/>
      </w:pPr>
      <w:r>
        <w:t>головная боль</w:t>
      </w:r>
    </w:p>
    <w:p w:rsidR="00C64294" w:rsidRDefault="00D93470">
      <w:pPr>
        <w:pStyle w:val="20"/>
        <w:framePr w:w="10109" w:h="11659" w:hRule="exact" w:wrap="none" w:vAnchor="page" w:hAnchor="page" w:x="1004" w:y="3188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293" w:lineRule="exact"/>
      </w:pPr>
      <w:r>
        <w:t>озноб</w:t>
      </w:r>
    </w:p>
    <w:p w:rsidR="00C64294" w:rsidRDefault="00D93470">
      <w:pPr>
        <w:pStyle w:val="20"/>
        <w:framePr w:w="10109" w:h="11659" w:hRule="exact" w:wrap="none" w:vAnchor="page" w:hAnchor="page" w:x="1004" w:y="3188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293" w:lineRule="exact"/>
      </w:pPr>
      <w:r>
        <w:t>кровохарканье</w:t>
      </w:r>
    </w:p>
    <w:p w:rsidR="00C64294" w:rsidRDefault="00D93470">
      <w:pPr>
        <w:pStyle w:val="20"/>
        <w:framePr w:w="10109" w:h="11659" w:hRule="exact" w:wrap="none" w:vAnchor="page" w:hAnchor="page" w:x="1004" w:y="3188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293" w:lineRule="exact"/>
      </w:pPr>
      <w:r>
        <w:t>диарея</w:t>
      </w:r>
    </w:p>
    <w:p w:rsidR="00C64294" w:rsidRDefault="00D93470">
      <w:pPr>
        <w:pStyle w:val="20"/>
        <w:framePr w:w="10109" w:h="11659" w:hRule="exact" w:wrap="none" w:vAnchor="page" w:hAnchor="page" w:x="1004" w:y="3188"/>
        <w:shd w:val="clear" w:color="auto" w:fill="auto"/>
        <w:spacing w:before="0" w:after="210" w:line="293" w:lineRule="exact"/>
      </w:pPr>
      <w:r>
        <w:t>® тошнота, рвота</w:t>
      </w:r>
    </w:p>
    <w:p w:rsidR="00C64294" w:rsidRDefault="00D93470">
      <w:pPr>
        <w:pStyle w:val="24"/>
        <w:framePr w:w="10109" w:h="11659" w:hRule="exact" w:wrap="none" w:vAnchor="page" w:hAnchor="page" w:x="1004" w:y="3188"/>
        <w:shd w:val="clear" w:color="auto" w:fill="auto"/>
        <w:spacing w:before="0" w:after="0" w:line="331" w:lineRule="exact"/>
      </w:pPr>
      <w:bookmarkStart w:id="5" w:name="bookmark4"/>
      <w:r>
        <w:t>Осложнения, которые может вызывать коронавирус</w:t>
      </w:r>
      <w:bookmarkEnd w:id="5"/>
    </w:p>
    <w:p w:rsidR="00C64294" w:rsidRDefault="00D93470">
      <w:pPr>
        <w:pStyle w:val="20"/>
        <w:framePr w:w="10109" w:h="11659" w:hRule="exact" w:wrap="none" w:vAnchor="page" w:hAnchor="page" w:x="1004" w:y="3188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331" w:lineRule="exact"/>
      </w:pPr>
      <w:r>
        <w:t>Синусит</w:t>
      </w:r>
    </w:p>
    <w:p w:rsidR="00C64294" w:rsidRDefault="00D93470">
      <w:pPr>
        <w:pStyle w:val="20"/>
        <w:framePr w:w="10109" w:h="11659" w:hRule="exact" w:wrap="none" w:vAnchor="page" w:hAnchor="page" w:x="1004" w:y="3188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331" w:lineRule="exact"/>
      </w:pPr>
      <w:r>
        <w:t>Отит</w:t>
      </w:r>
    </w:p>
    <w:p w:rsidR="00C64294" w:rsidRDefault="00D93470">
      <w:pPr>
        <w:pStyle w:val="20"/>
        <w:framePr w:w="10109" w:h="11659" w:hRule="exact" w:wrap="none" w:vAnchor="page" w:hAnchor="page" w:x="1004" w:y="3188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331" w:lineRule="exact"/>
      </w:pPr>
      <w:r>
        <w:t>Бронхит</w:t>
      </w:r>
    </w:p>
    <w:p w:rsidR="00C64294" w:rsidRDefault="00D93470">
      <w:pPr>
        <w:pStyle w:val="20"/>
        <w:framePr w:w="10109" w:h="11659" w:hRule="exact" w:wrap="none" w:vAnchor="page" w:hAnchor="page" w:x="1004" w:y="3188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331" w:lineRule="exact"/>
      </w:pPr>
      <w:r>
        <w:t>Пневмония</w:t>
      </w:r>
    </w:p>
    <w:p w:rsidR="00C64294" w:rsidRDefault="00D93470">
      <w:pPr>
        <w:pStyle w:val="20"/>
        <w:framePr w:w="10109" w:h="11659" w:hRule="exact" w:wrap="none" w:vAnchor="page" w:hAnchor="page" w:x="1004" w:y="3188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331" w:lineRule="exact"/>
      </w:pPr>
      <w:r>
        <w:t>Миокардит (воспаление сердечной мышцы)</w:t>
      </w:r>
    </w:p>
    <w:p w:rsidR="00C64294" w:rsidRDefault="00D93470">
      <w:pPr>
        <w:pStyle w:val="20"/>
        <w:framePr w:w="10109" w:h="11659" w:hRule="exact" w:wrap="none" w:vAnchor="page" w:hAnchor="page" w:x="1004" w:y="3188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331" w:lineRule="exact"/>
      </w:pPr>
      <w:r>
        <w:t>Сепсис</w:t>
      </w:r>
    </w:p>
    <w:p w:rsidR="00C64294" w:rsidRDefault="00D93470">
      <w:pPr>
        <w:pStyle w:val="20"/>
        <w:framePr w:w="10109" w:h="11659" w:hRule="exact" w:wrap="none" w:vAnchor="page" w:hAnchor="page" w:x="1004" w:y="3188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331" w:lineRule="exact"/>
      </w:pPr>
      <w:r>
        <w:t>Проблемы с ЖКТ (у детей)</w:t>
      </w:r>
    </w:p>
    <w:p w:rsidR="00C64294" w:rsidRDefault="00C64294">
      <w:pPr>
        <w:rPr>
          <w:sz w:val="2"/>
          <w:szCs w:val="2"/>
        </w:rPr>
        <w:sectPr w:rsidR="00C642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4294" w:rsidRDefault="00D93470">
      <w:pPr>
        <w:pStyle w:val="40"/>
        <w:framePr w:w="10210" w:h="13963" w:hRule="exact" w:wrap="none" w:vAnchor="page" w:hAnchor="page" w:x="954" w:y="1213"/>
        <w:shd w:val="clear" w:color="auto" w:fill="auto"/>
        <w:spacing w:after="154" w:line="280" w:lineRule="exact"/>
      </w:pPr>
      <w:r>
        <w:lastRenderedPageBreak/>
        <w:t>Меры профилактики коронавирусной инфекции:</w:t>
      </w:r>
    </w:p>
    <w:p w:rsidR="00C64294" w:rsidRDefault="00D93470">
      <w:pPr>
        <w:pStyle w:val="20"/>
        <w:framePr w:w="10210" w:h="13963" w:hRule="exact" w:wrap="none" w:vAnchor="page" w:hAnchor="page" w:x="954" w:y="1213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317" w:lineRule="exact"/>
        <w:ind w:firstLine="340"/>
      </w:pPr>
      <w:r>
        <w:t>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C64294" w:rsidRDefault="00D93470">
      <w:pPr>
        <w:pStyle w:val="20"/>
        <w:framePr w:w="10210" w:h="13963" w:hRule="exact" w:wrap="none" w:vAnchor="page" w:hAnchor="page" w:x="954" w:y="1213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317" w:lineRule="exact"/>
        <w:ind w:firstLine="340"/>
      </w:pPr>
      <w:r>
        <w:t xml:space="preserve">Закрывайте рот и нос при чихании и кашле. </w:t>
      </w:r>
      <w:r>
        <w:t>Используйте для этого платок или салфетку, а не собственную ладонь. После чихания/кашля обработайте руки дезинфицирующим средством либо помойте с мылом.</w:t>
      </w:r>
    </w:p>
    <w:p w:rsidR="00C64294" w:rsidRDefault="00D93470">
      <w:pPr>
        <w:pStyle w:val="20"/>
        <w:framePr w:w="10210" w:h="13963" w:hRule="exact" w:wrap="none" w:vAnchor="page" w:hAnchor="page" w:x="954" w:y="1213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317" w:lineRule="exact"/>
        <w:ind w:firstLine="340"/>
      </w:pPr>
      <w:r>
        <w:t>Тщательно мойте руки с мылом и водой после возвращения с улицы, из туалета, контактов с посторонними лю</w:t>
      </w:r>
      <w:r>
        <w:t>дьми, перед едой.</w:t>
      </w:r>
    </w:p>
    <w:p w:rsidR="00C64294" w:rsidRDefault="00D93470">
      <w:pPr>
        <w:pStyle w:val="20"/>
        <w:framePr w:w="10210" w:h="13963" w:hRule="exact" w:wrap="none" w:vAnchor="page" w:hAnchor="page" w:x="954" w:y="1213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317" w:lineRule="exact"/>
        <w:ind w:firstLine="340"/>
      </w:pPr>
      <w:r>
        <w:t>Постарайтесь не дотрагиваться до лица грязными руками. Если необходимо дотронуться до лица предварительно воспользуйтесь дезинфицирующим средством либо помойте руки с мылом.</w:t>
      </w:r>
    </w:p>
    <w:p w:rsidR="00C64294" w:rsidRDefault="00D93470">
      <w:pPr>
        <w:pStyle w:val="20"/>
        <w:framePr w:w="10210" w:h="13963" w:hRule="exact" w:wrap="none" w:vAnchor="page" w:hAnchor="page" w:x="954" w:y="1213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317" w:lineRule="exact"/>
        <w:ind w:firstLine="340"/>
      </w:pPr>
      <w:r>
        <w:t>Дезинфицируйте гаджеты, оргтехнику и поверхности, к которым прик</w:t>
      </w:r>
      <w:r>
        <w:t>асаетесь.</w:t>
      </w:r>
    </w:p>
    <w:p w:rsidR="00C64294" w:rsidRDefault="00D93470">
      <w:pPr>
        <w:pStyle w:val="20"/>
        <w:framePr w:w="10210" w:h="13963" w:hRule="exact" w:wrap="none" w:vAnchor="page" w:hAnchor="page" w:x="954" w:y="1213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317" w:lineRule="exact"/>
        <w:ind w:firstLine="340"/>
      </w:pPr>
      <w:r>
        <w:t>Не пожимайте руки и не обнимайтесь в качестве приветствия и прощания.</w:t>
      </w:r>
    </w:p>
    <w:p w:rsidR="00C64294" w:rsidRDefault="00D93470">
      <w:pPr>
        <w:pStyle w:val="20"/>
        <w:framePr w:w="10210" w:h="13963" w:hRule="exact" w:wrap="none" w:vAnchor="page" w:hAnchor="page" w:x="954" w:y="1213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317" w:lineRule="exact"/>
        <w:ind w:firstLine="340"/>
      </w:pPr>
      <w:r>
        <w:t>Пользуйтесь только индивидуальными предметами личной гигиены (полотенце, зубная щетка).</w:t>
      </w:r>
    </w:p>
    <w:p w:rsidR="00C64294" w:rsidRDefault="00D93470">
      <w:pPr>
        <w:pStyle w:val="20"/>
        <w:framePr w:w="10210" w:h="13963" w:hRule="exact" w:wrap="none" w:vAnchor="page" w:hAnchor="page" w:x="954" w:y="1213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317" w:lineRule="exact"/>
        <w:ind w:firstLine="340"/>
      </w:pPr>
      <w:r>
        <w:t>Старайтесь соблюдать дистанцию и держитесь от людей на расстоянии как минимум 1 метра, о</w:t>
      </w:r>
      <w:r>
        <w:t>собенно если у них кашель, насморк или другие признаки заболевания</w:t>
      </w:r>
    </w:p>
    <w:p w:rsidR="00C64294" w:rsidRDefault="00D93470">
      <w:pPr>
        <w:pStyle w:val="20"/>
        <w:framePr w:w="10210" w:h="13963" w:hRule="exact" w:wrap="none" w:vAnchor="page" w:hAnchor="page" w:x="954" w:y="1213"/>
        <w:numPr>
          <w:ilvl w:val="0"/>
          <w:numId w:val="1"/>
        </w:numPr>
        <w:shd w:val="clear" w:color="auto" w:fill="auto"/>
        <w:spacing w:before="0" w:after="0" w:line="317" w:lineRule="exact"/>
        <w:ind w:firstLine="340"/>
      </w:pPr>
      <w:r>
        <w:t xml:space="preserve"> Не посещайте общественных мест: торговых центров, спортивных и зрелищных мероприятий.</w:t>
      </w:r>
    </w:p>
    <w:p w:rsidR="00C64294" w:rsidRDefault="00D93470">
      <w:pPr>
        <w:pStyle w:val="20"/>
        <w:framePr w:w="10210" w:h="13963" w:hRule="exact" w:wrap="none" w:vAnchor="page" w:hAnchor="page" w:x="954" w:y="1213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317" w:lineRule="exact"/>
        <w:ind w:firstLine="340"/>
      </w:pPr>
      <w:r>
        <w:t>Старайтесь избегать передвигаться на общественном транспорте в час пик</w:t>
      </w:r>
    </w:p>
    <w:p w:rsidR="00C64294" w:rsidRDefault="00D93470">
      <w:pPr>
        <w:pStyle w:val="20"/>
        <w:framePr w:w="10210" w:h="13963" w:hRule="exact" w:wrap="none" w:vAnchor="page" w:hAnchor="page" w:x="954" w:y="1213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317" w:lineRule="exact"/>
        <w:ind w:firstLine="340"/>
      </w:pPr>
      <w:r>
        <w:t>Используйте одноразовую медицин</w:t>
      </w:r>
      <w:r>
        <w:t>скую маску (респиратор) в общественных местах, меняя ее каждые 2-3 часа.</w:t>
      </w:r>
    </w:p>
    <w:p w:rsidR="00C64294" w:rsidRDefault="00D93470">
      <w:pPr>
        <w:pStyle w:val="20"/>
        <w:framePr w:w="10210" w:h="13963" w:hRule="exact" w:wrap="none" w:vAnchor="page" w:hAnchor="page" w:x="954" w:y="1213"/>
        <w:numPr>
          <w:ilvl w:val="0"/>
          <w:numId w:val="1"/>
        </w:numPr>
        <w:shd w:val="clear" w:color="auto" w:fill="auto"/>
        <w:spacing w:before="0" w:after="362" w:line="317" w:lineRule="exact"/>
        <w:ind w:firstLine="340"/>
      </w:pPr>
      <w:r>
        <w:t xml:space="preserve"> Планируя отпуск заранее выясните неблагополучные по коронавирусу страны и откажитесь от их посещения.</w:t>
      </w:r>
    </w:p>
    <w:p w:rsidR="00C64294" w:rsidRDefault="00D93470">
      <w:pPr>
        <w:pStyle w:val="24"/>
        <w:framePr w:w="10210" w:h="13963" w:hRule="exact" w:wrap="none" w:vAnchor="page" w:hAnchor="page" w:x="954" w:y="1213"/>
        <w:shd w:val="clear" w:color="auto" w:fill="auto"/>
        <w:spacing w:before="0" w:after="0" w:line="240" w:lineRule="exact"/>
      </w:pPr>
      <w:bookmarkStart w:id="6" w:name="bookmark5"/>
      <w:r>
        <w:t>Если вы побывали на территории одной из неблагополучных по коронавирусу стран</w:t>
      </w:r>
      <w:bookmarkEnd w:id="6"/>
    </w:p>
    <w:p w:rsidR="00C64294" w:rsidRDefault="00D93470">
      <w:pPr>
        <w:pStyle w:val="20"/>
        <w:framePr w:w="10210" w:h="13963" w:hRule="exact" w:wrap="none" w:vAnchor="page" w:hAnchor="page" w:x="954" w:y="1213"/>
        <w:shd w:val="clear" w:color="auto" w:fill="auto"/>
        <w:spacing w:before="0" w:after="296" w:line="317" w:lineRule="exact"/>
      </w:pPr>
      <w:r>
        <w:t xml:space="preserve">в </w:t>
      </w:r>
      <w:r>
        <w:t>последние несколько недель, то необходимо провести 14 дней в режиме самоизоляции — не ходить на работу, в больницу и даже за продуктами. Такой режим обязателен даже если у вас отсутствую симптомы заболевания! Если же вы почувствовали недомогание — срочно в</w:t>
      </w:r>
      <w:r>
        <w:t>ызывайте врача на дом, обязательно предупредив, что вы вернулись из страны неблагополучной по коронавирусу.</w:t>
      </w:r>
    </w:p>
    <w:p w:rsidR="00C64294" w:rsidRDefault="00D93470">
      <w:pPr>
        <w:pStyle w:val="20"/>
        <w:framePr w:w="10210" w:h="13963" w:hRule="exact" w:wrap="none" w:vAnchor="page" w:hAnchor="page" w:x="954" w:y="1213"/>
        <w:shd w:val="clear" w:color="auto" w:fill="auto"/>
        <w:spacing w:before="0" w:after="304" w:line="322" w:lineRule="exact"/>
      </w:pPr>
      <w:r>
        <w:t>Если у вашего родственника или человека, с которым вы недавно встречались выявили коронавирус - позвоните своему руководителю, не выходите из дома и</w:t>
      </w:r>
      <w:r>
        <w:t xml:space="preserve"> вызовите врача на дом указав, данные родственника/человека, заболевшего коронавирусом.</w:t>
      </w:r>
    </w:p>
    <w:p w:rsidR="00C64294" w:rsidRDefault="00D93470">
      <w:pPr>
        <w:pStyle w:val="24"/>
        <w:framePr w:w="10210" w:h="13963" w:hRule="exact" w:wrap="none" w:vAnchor="page" w:hAnchor="page" w:x="954" w:y="1213"/>
        <w:shd w:val="clear" w:color="auto" w:fill="auto"/>
        <w:spacing w:before="0" w:after="0" w:line="317" w:lineRule="exact"/>
      </w:pPr>
      <w:bookmarkStart w:id="7" w:name="bookmark6"/>
      <w:r>
        <w:t>Перед тем как идти на работу оцените свое состояние здоровья и измерьте температуру.</w:t>
      </w:r>
      <w:bookmarkEnd w:id="7"/>
    </w:p>
    <w:p w:rsidR="00C64294" w:rsidRDefault="00D93470">
      <w:pPr>
        <w:pStyle w:val="20"/>
        <w:framePr w:w="10210" w:h="13963" w:hRule="exact" w:wrap="none" w:vAnchor="page" w:hAnchor="page" w:x="954" w:y="1213"/>
        <w:shd w:val="clear" w:color="auto" w:fill="auto"/>
        <w:spacing w:before="0" w:after="300" w:line="317" w:lineRule="exact"/>
      </w:pPr>
      <w:r>
        <w:t>Если температура высокая позвоните своему руководителю, останьтесь дома и позвоните</w:t>
      </w:r>
      <w:r>
        <w:t xml:space="preserve"> врачу объяснив ситуацию.</w:t>
      </w:r>
    </w:p>
    <w:p w:rsidR="00C64294" w:rsidRDefault="00D93470">
      <w:pPr>
        <w:pStyle w:val="24"/>
        <w:framePr w:w="10210" w:h="13963" w:hRule="exact" w:wrap="none" w:vAnchor="page" w:hAnchor="page" w:x="954" w:y="1213"/>
        <w:shd w:val="clear" w:color="auto" w:fill="auto"/>
        <w:spacing w:before="0" w:after="0" w:line="317" w:lineRule="exact"/>
      </w:pPr>
      <w:bookmarkStart w:id="8" w:name="bookmark7"/>
      <w:r>
        <w:t>Если на работе вы почувствовали себя заболевшим, появились признаки заболевания:</w:t>
      </w:r>
      <w:bookmarkEnd w:id="8"/>
    </w:p>
    <w:p w:rsidR="00C64294" w:rsidRDefault="00D93470">
      <w:pPr>
        <w:pStyle w:val="20"/>
        <w:framePr w:w="10210" w:h="13963" w:hRule="exact" w:wrap="none" w:vAnchor="page" w:hAnchor="page" w:x="954" w:y="1213"/>
        <w:shd w:val="clear" w:color="auto" w:fill="auto"/>
        <w:spacing w:before="0" w:after="0" w:line="317" w:lineRule="exact"/>
      </w:pPr>
      <w:r>
        <w:t>кашель, боль в горле, насморк и т.д. Немедленно сообщить своему непосредственному руководителю.</w:t>
      </w:r>
    </w:p>
    <w:p w:rsidR="00C64294" w:rsidRDefault="00D93470">
      <w:pPr>
        <w:pStyle w:val="50"/>
        <w:framePr w:wrap="none" w:vAnchor="page" w:hAnchor="page" w:x="954" w:y="15175"/>
        <w:shd w:val="clear" w:color="auto" w:fill="auto"/>
        <w:spacing w:line="240" w:lineRule="exact"/>
        <w:ind w:left="110" w:right="8923"/>
      </w:pPr>
      <w:r>
        <w:t>Разработал</w:t>
      </w:r>
    </w:p>
    <w:p w:rsidR="00C64294" w:rsidRDefault="002B1CED">
      <w:pPr>
        <w:framePr w:wrap="none" w:vAnchor="page" w:hAnchor="page" w:x="6004" w:y="1497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867025" cy="333375"/>
            <wp:effectExtent l="0" t="0" r="9525" b="9525"/>
            <wp:docPr id="1" name="Рисунок 1" descr="C:\Users\E581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581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294" w:rsidRDefault="00D93470">
      <w:pPr>
        <w:pStyle w:val="a5"/>
        <w:framePr w:wrap="none" w:vAnchor="page" w:hAnchor="page" w:x="11024" w:y="15485"/>
        <w:shd w:val="clear" w:color="auto" w:fill="auto"/>
        <w:spacing w:line="200" w:lineRule="exact"/>
      </w:pPr>
      <w:r>
        <w:t>2</w:t>
      </w:r>
    </w:p>
    <w:p w:rsidR="00C64294" w:rsidRDefault="00C64294">
      <w:pPr>
        <w:rPr>
          <w:sz w:val="2"/>
          <w:szCs w:val="2"/>
        </w:rPr>
      </w:pPr>
    </w:p>
    <w:sectPr w:rsidR="00C6429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470" w:rsidRDefault="00D93470">
      <w:r>
        <w:separator/>
      </w:r>
    </w:p>
  </w:endnote>
  <w:endnote w:type="continuationSeparator" w:id="0">
    <w:p w:rsidR="00D93470" w:rsidRDefault="00D9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470" w:rsidRDefault="00D93470"/>
  </w:footnote>
  <w:footnote w:type="continuationSeparator" w:id="0">
    <w:p w:rsidR="00D93470" w:rsidRDefault="00D934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67164"/>
    <w:multiLevelType w:val="multilevel"/>
    <w:tmpl w:val="9642F8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94"/>
    <w:rsid w:val="002B1CED"/>
    <w:rsid w:val="00C64294"/>
    <w:rsid w:val="00D9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pt">
    <w:name w:val="Основной текст (2) + 6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408" w:lineRule="exac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180"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8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9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pt">
    <w:name w:val="Основной текст (2) + 6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408" w:lineRule="exac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180"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8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9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ЗамПОУВР</dc:creator>
  <cp:lastModifiedBy>ЗамПОУВР</cp:lastModifiedBy>
  <cp:revision>2</cp:revision>
  <dcterms:created xsi:type="dcterms:W3CDTF">2020-09-23T09:11:00Z</dcterms:created>
  <dcterms:modified xsi:type="dcterms:W3CDTF">2020-09-23T09:11:00Z</dcterms:modified>
</cp:coreProperties>
</file>