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7A" w:rsidRDefault="00D9478C">
      <w:pPr>
        <w:pStyle w:val="20"/>
        <w:framePr w:w="9480" w:h="2266" w:hRule="exact" w:wrap="none" w:vAnchor="page" w:hAnchor="page" w:x="1461" w:y="1550"/>
        <w:shd w:val="clear" w:color="auto" w:fill="auto"/>
        <w:spacing w:after="0"/>
        <w:ind w:left="6705" w:right="1020" w:firstLine="0"/>
      </w:pPr>
      <w:bookmarkStart w:id="0" w:name="_GoBack"/>
      <w:bookmarkEnd w:id="0"/>
      <w:r>
        <w:t>м. А.Г. Калкина»</w:t>
      </w:r>
    </w:p>
    <w:p w:rsidR="005D5D7A" w:rsidRDefault="00D9478C">
      <w:pPr>
        <w:pStyle w:val="20"/>
        <w:framePr w:w="9480" w:h="2266" w:hRule="exact" w:wrap="none" w:vAnchor="page" w:hAnchor="page" w:x="1461" w:y="1550"/>
        <w:shd w:val="clear" w:color="auto" w:fill="auto"/>
        <w:spacing w:after="275"/>
        <w:ind w:left="6715" w:right="1020" w:firstLine="0"/>
      </w:pPr>
      <w:r>
        <w:rPr>
          <w:rStyle w:val="2Candara13pt"/>
        </w:rPr>
        <w:t>1</w:t>
      </w:r>
      <w:r>
        <w:t>това</w:t>
      </w:r>
    </w:p>
    <w:p w:rsidR="005D5D7A" w:rsidRDefault="00D9478C">
      <w:pPr>
        <w:pStyle w:val="20"/>
        <w:framePr w:w="9480" w:h="2266" w:hRule="exact" w:wrap="none" w:vAnchor="page" w:hAnchor="page" w:x="1461" w:y="1550"/>
        <w:shd w:val="clear" w:color="auto" w:fill="auto"/>
        <w:spacing w:after="0" w:line="240" w:lineRule="exact"/>
        <w:ind w:left="6955" w:firstLine="0"/>
      </w:pPr>
      <w:r>
        <w:t>2020 г.</w:t>
      </w:r>
    </w:p>
    <w:p w:rsidR="005D5D7A" w:rsidRDefault="00D9478C">
      <w:pPr>
        <w:pStyle w:val="30"/>
        <w:framePr w:w="9480" w:h="2266" w:hRule="exact" w:wrap="none" w:vAnchor="page" w:hAnchor="page" w:x="1461" w:y="1550"/>
        <w:shd w:val="clear" w:color="auto" w:fill="auto"/>
        <w:tabs>
          <w:tab w:val="left" w:leader="underscore" w:pos="5943"/>
          <w:tab w:val="left" w:leader="underscore" w:pos="6044"/>
          <w:tab w:val="left" w:leader="hyphen" w:pos="6963"/>
        </w:tabs>
        <w:spacing w:line="110" w:lineRule="exact"/>
        <w:ind w:left="5285" w:right="3399"/>
      </w:pPr>
      <w:r>
        <w:rPr>
          <w:rStyle w:val="31"/>
        </w:rPr>
        <w:t>у -''-</w:t>
      </w:r>
      <w:r>
        <w:rPr>
          <w:rStyle w:val="32"/>
        </w:rPr>
        <w:t>'У-.</w:t>
      </w:r>
      <w:r>
        <w:rPr>
          <w:rStyle w:val="32"/>
        </w:rPr>
        <w:tab/>
      </w:r>
      <w:r>
        <w:rPr>
          <w:rStyle w:val="31"/>
        </w:rPr>
        <w:tab/>
        <w:t xml:space="preserve"> </w:t>
      </w:r>
      <w:r>
        <w:t>^</w:t>
      </w:r>
      <w:r>
        <w:rPr>
          <w:rStyle w:val="33"/>
        </w:rPr>
        <w:t>Л</w:t>
      </w:r>
      <w:r>
        <w:t>-</w:t>
      </w:r>
      <w:r>
        <w:rPr>
          <w:rStyle w:val="33"/>
          <w:vertAlign w:val="superscript"/>
        </w:rPr>
        <w:t>1</w:t>
      </w:r>
      <w:r>
        <w:t xml:space="preserve">- </w:t>
      </w:r>
      <w:r>
        <w:rPr>
          <w:rStyle w:val="33"/>
        </w:rPr>
        <w:t>ЧУУ</w:t>
      </w:r>
      <w:r>
        <w:t>-</w:t>
      </w:r>
      <w:r>
        <w:rPr>
          <w:rStyle w:val="33"/>
        </w:rPr>
        <w:t>/#</w:t>
      </w:r>
      <w:r>
        <w:tab/>
      </w:r>
    </w:p>
    <w:p w:rsidR="005D5D7A" w:rsidRDefault="00D9478C">
      <w:pPr>
        <w:pStyle w:val="40"/>
        <w:framePr w:w="9480" w:h="2266" w:hRule="exact" w:wrap="none" w:vAnchor="page" w:hAnchor="page" w:x="1461" w:y="1550"/>
        <w:shd w:val="clear" w:color="auto" w:fill="auto"/>
        <w:spacing w:line="120" w:lineRule="exact"/>
        <w:ind w:left="5300"/>
      </w:pPr>
      <w:r>
        <w:rPr>
          <w:rStyle w:val="41"/>
        </w:rPr>
        <w:t>2°Э04006°^</w:t>
      </w:r>
    </w:p>
    <w:p w:rsidR="005D5D7A" w:rsidRDefault="00D9478C">
      <w:pPr>
        <w:pStyle w:val="50"/>
        <w:framePr w:w="9480" w:h="2266" w:hRule="exact" w:wrap="none" w:vAnchor="page" w:hAnchor="page" w:x="1461" w:y="1550"/>
        <w:shd w:val="clear" w:color="auto" w:fill="auto"/>
        <w:spacing w:line="200" w:lineRule="exact"/>
        <w:ind w:left="5304"/>
      </w:pPr>
      <w:r>
        <w:rPr>
          <w:rStyle w:val="5FranklinGothicHeavy85pt"/>
        </w:rPr>
        <w:t>4</w:t>
      </w:r>
      <w:r>
        <w:rPr>
          <w:rStyle w:val="56pt"/>
        </w:rPr>
        <w:t>»</w:t>
      </w:r>
      <w:r>
        <w:rPr>
          <w:rStyle w:val="51"/>
        </w:rPr>
        <w:t xml:space="preserve"> *</w:t>
      </w:r>
    </w:p>
    <w:p w:rsidR="005D5D7A" w:rsidRPr="00D85FB3" w:rsidRDefault="00D9478C">
      <w:pPr>
        <w:pStyle w:val="60"/>
        <w:framePr w:w="9480" w:h="2266" w:hRule="exact" w:wrap="none" w:vAnchor="page" w:hAnchor="page" w:x="1461" w:y="1550"/>
        <w:shd w:val="clear" w:color="auto" w:fill="auto"/>
        <w:ind w:left="5304"/>
        <w:rPr>
          <w:lang w:val="ru-RU"/>
        </w:rPr>
      </w:pPr>
      <w:r w:rsidRPr="00D85FB3">
        <w:rPr>
          <w:rStyle w:val="61"/>
          <w:lang w:val="ru-RU"/>
        </w:rPr>
        <w:t>^</w:t>
      </w:r>
      <w:r>
        <w:rPr>
          <w:rStyle w:val="62"/>
        </w:rPr>
        <w:t>gcny</w:t>
      </w:r>
      <w:r w:rsidRPr="00D85FB3">
        <w:rPr>
          <w:rStyle w:val="62"/>
          <w:lang w:val="ru-RU"/>
        </w:rPr>
        <w:t xml:space="preserve"> 6</w:t>
      </w:r>
      <w:r>
        <w:rPr>
          <w:rStyle w:val="62"/>
        </w:rPr>
        <w:t>iw</w:t>
      </w:r>
      <w:r w:rsidRPr="00D85FB3">
        <w:rPr>
          <w:rStyle w:val="62"/>
          <w:lang w:val="ru-RU"/>
        </w:rPr>
        <w:t>*</w:t>
      </w:r>
      <w:r>
        <w:rPr>
          <w:rStyle w:val="62"/>
        </w:rPr>
        <w:t>a</w:t>
      </w:r>
      <w:r w:rsidRPr="00D85FB3">
        <w:rPr>
          <w:rStyle w:val="61"/>
          <w:lang w:val="ru-RU"/>
        </w:rPr>
        <w:t>£</w:t>
      </w:r>
    </w:p>
    <w:p w:rsidR="005D5D7A" w:rsidRDefault="00D9478C">
      <w:pPr>
        <w:pStyle w:val="70"/>
        <w:framePr w:w="9480" w:h="2266" w:hRule="exact" w:wrap="none" w:vAnchor="page" w:hAnchor="page" w:x="1461" w:y="1550"/>
        <w:shd w:val="clear" w:color="auto" w:fill="auto"/>
        <w:spacing w:after="0"/>
        <w:ind w:left="763" w:right="864"/>
      </w:pPr>
      <w:r>
        <w:t xml:space="preserve">Инструкция по профилактике коронавирусной инфекции </w:t>
      </w:r>
      <w:r w:rsidRPr="00D85FB3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85FB3">
        <w:rPr>
          <w:lang w:eastAsia="en-US" w:bidi="en-US"/>
        </w:rPr>
        <w:t>-19)</w:t>
      </w:r>
    </w:p>
    <w:p w:rsidR="005D5D7A" w:rsidRDefault="00D9478C">
      <w:pPr>
        <w:pStyle w:val="70"/>
        <w:framePr w:w="9480" w:h="2266" w:hRule="exact" w:wrap="none" w:vAnchor="page" w:hAnchor="page" w:x="1461" w:y="1550"/>
        <w:shd w:val="clear" w:color="auto" w:fill="auto"/>
        <w:spacing w:after="0"/>
        <w:ind w:left="2030" w:right="864"/>
      </w:pPr>
      <w:r>
        <w:t>МБУ ДО «Улаганская ДШИ им. А.Г. Калкина»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>Перед открытием организации провести генеральную уборку помещений</w:t>
      </w:r>
      <w:r>
        <w:t xml:space="preserve"> с применением дезинфицирующих средств по вирусному режиму.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74" w:lineRule="exact"/>
        <w:ind w:firstLine="0"/>
        <w:jc w:val="both"/>
      </w:pPr>
      <w:r>
        <w:t>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</w:t>
      </w:r>
      <w:r>
        <w:t>чающихся и воспитанников из разных классов (групп) во время перемен и при проведении прогулок.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74" w:lineRule="exact"/>
        <w:ind w:firstLine="0"/>
        <w:jc w:val="both"/>
      </w:pPr>
      <w:r>
        <w:t>Исключить объединение обучающихся и воспитанников из разных классов (групп) в</w:t>
      </w:r>
    </w:p>
    <w:p w:rsidR="005D5D7A" w:rsidRDefault="00D9478C">
      <w:pPr>
        <w:pStyle w:val="20"/>
        <w:framePr w:w="9480" w:h="11127" w:hRule="exact" w:wrap="none" w:vAnchor="page" w:hAnchor="page" w:x="1461" w:y="4313"/>
        <w:shd w:val="clear" w:color="auto" w:fill="auto"/>
        <w:tabs>
          <w:tab w:val="left" w:pos="2626"/>
          <w:tab w:val="left" w:pos="5477"/>
          <w:tab w:val="left" w:pos="8923"/>
        </w:tabs>
        <w:spacing w:after="0" w:line="274" w:lineRule="exact"/>
        <w:ind w:firstLine="0"/>
        <w:jc w:val="both"/>
      </w:pPr>
      <w:r>
        <w:t>одну</w:t>
      </w:r>
      <w:r>
        <w:tab/>
        <w:t>группу</w:t>
      </w:r>
      <w:r>
        <w:tab/>
        <w:t>продленного</w:t>
      </w:r>
      <w:r>
        <w:tab/>
        <w:t>дня.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1366"/>
          <w:tab w:val="left" w:pos="3562"/>
          <w:tab w:val="left" w:pos="5806"/>
          <w:tab w:val="left" w:pos="7944"/>
        </w:tabs>
        <w:spacing w:after="0" w:line="274" w:lineRule="exact"/>
        <w:ind w:firstLine="0"/>
        <w:jc w:val="both"/>
      </w:pPr>
      <w:r>
        <w:t>Исключить</w:t>
      </w:r>
      <w:r>
        <w:tab/>
        <w:t>проведение</w:t>
      </w:r>
      <w:r>
        <w:tab/>
        <w:t>массовых</w:t>
      </w:r>
      <w:r>
        <w:tab/>
        <w:t>мероприятий.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74" w:lineRule="exact"/>
        <w:ind w:firstLine="0"/>
        <w:jc w:val="both"/>
      </w:pPr>
      <w:r>
        <w:t xml:space="preserve">Обеспечить </w:t>
      </w:r>
      <w:r>
        <w:t>проведение ежедневных «утренних фильтров» с обязательной</w:t>
      </w:r>
    </w:p>
    <w:p w:rsidR="005D5D7A" w:rsidRDefault="00D9478C">
      <w:pPr>
        <w:pStyle w:val="20"/>
        <w:framePr w:w="9480" w:h="11127" w:hRule="exact" w:wrap="none" w:vAnchor="page" w:hAnchor="page" w:x="1461" w:y="4313"/>
        <w:shd w:val="clear" w:color="auto" w:fill="auto"/>
        <w:tabs>
          <w:tab w:val="left" w:pos="4275"/>
          <w:tab w:val="left" w:pos="8418"/>
        </w:tabs>
        <w:spacing w:after="0" w:line="274" w:lineRule="exact"/>
        <w:ind w:firstLine="0"/>
        <w:jc w:val="both"/>
      </w:pPr>
      <w:r>
        <w:t>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</w:t>
      </w:r>
      <w:r>
        <w:t>знаками респираторных заболеваний при входе в здание, исключив скопление детей и их родителей (законных представителей) при проведении</w:t>
      </w:r>
      <w:r>
        <w:tab/>
        <w:t>«утреннего</w:t>
      </w:r>
      <w:r>
        <w:tab/>
        <w:t>фильтра».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74" w:lineRule="exact"/>
        <w:ind w:firstLine="0"/>
        <w:jc w:val="both"/>
      </w:pPr>
      <w:r>
        <w:t>Установить при входе в здание дозаторы с антисептическим средством для обработки рук.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 xml:space="preserve">Пересмотреть </w:t>
      </w:r>
      <w:r>
        <w:t>режим работы организации, в т.ч. расписание учебных занятий, изменив</w:t>
      </w:r>
    </w:p>
    <w:p w:rsidR="005D5D7A" w:rsidRDefault="00D9478C">
      <w:pPr>
        <w:pStyle w:val="20"/>
        <w:framePr w:w="9480" w:h="11127" w:hRule="exact" w:wrap="none" w:vAnchor="page" w:hAnchor="page" w:x="1461" w:y="4313"/>
        <w:shd w:val="clear" w:color="auto" w:fill="auto"/>
        <w:tabs>
          <w:tab w:val="left" w:pos="1678"/>
          <w:tab w:val="left" w:pos="4275"/>
          <w:tab w:val="left" w:pos="6708"/>
          <w:tab w:val="left" w:pos="8418"/>
        </w:tabs>
        <w:spacing w:after="0" w:line="274" w:lineRule="exact"/>
        <w:ind w:firstLine="0"/>
        <w:jc w:val="both"/>
      </w:pPr>
      <w:r>
        <w:t>время начала первого урока (занятия) для разных классов и время проведения перемен, в целях</w:t>
      </w:r>
      <w:r>
        <w:tab/>
        <w:t>максимального</w:t>
      </w:r>
      <w:r>
        <w:tab/>
        <w:t>разобщения</w:t>
      </w:r>
      <w:r>
        <w:tab/>
        <w:t>классов</w:t>
      </w:r>
      <w:r>
        <w:tab/>
        <w:t>(групп).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>Обеспечить незамедлительную изоляцию обучающихся и во</w:t>
      </w:r>
      <w:r>
        <w:t>спитанников с признаками</w:t>
      </w:r>
    </w:p>
    <w:p w:rsidR="005D5D7A" w:rsidRDefault="00D9478C">
      <w:pPr>
        <w:pStyle w:val="20"/>
        <w:framePr w:w="9480" w:h="11127" w:hRule="exact" w:wrap="none" w:vAnchor="page" w:hAnchor="page" w:x="1461" w:y="4313"/>
        <w:shd w:val="clear" w:color="auto" w:fill="auto"/>
        <w:tabs>
          <w:tab w:val="left" w:pos="2837"/>
          <w:tab w:val="left" w:pos="5806"/>
          <w:tab w:val="left" w:pos="8418"/>
        </w:tabs>
        <w:spacing w:after="0" w:line="274" w:lineRule="exact"/>
        <w:ind w:firstLine="0"/>
        <w:jc w:val="both"/>
      </w:pPr>
      <w:r>
        <w:t>респираторных заболеваний, до прихода родителей (законных представителей) или приезда</w:t>
      </w:r>
      <w:r>
        <w:tab/>
        <w:t>бригады</w:t>
      </w:r>
      <w:r>
        <w:tab/>
        <w:t>скорой</w:t>
      </w:r>
      <w:r>
        <w:tab/>
        <w:t>помощи.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74" w:lineRule="exact"/>
        <w:ind w:firstLine="0"/>
        <w:jc w:val="both"/>
      </w:pPr>
      <w:r>
        <w:t>С учетом погодных условий максимально организовать пребывание детей и проведение</w:t>
      </w:r>
    </w:p>
    <w:p w:rsidR="005D5D7A" w:rsidRDefault="00D9478C">
      <w:pPr>
        <w:pStyle w:val="20"/>
        <w:framePr w:w="9480" w:h="11127" w:hRule="exact" w:wrap="none" w:vAnchor="page" w:hAnchor="page" w:x="1461" w:y="4313"/>
        <w:shd w:val="clear" w:color="auto" w:fill="auto"/>
        <w:tabs>
          <w:tab w:val="left" w:pos="7205"/>
        </w:tabs>
        <w:spacing w:after="0" w:line="274" w:lineRule="exact"/>
        <w:ind w:firstLine="0"/>
        <w:jc w:val="both"/>
      </w:pPr>
      <w:r>
        <w:t>занятий на открытом воздухе. Использовать</w:t>
      </w:r>
      <w:r>
        <w:t xml:space="preserve"> открытую спортивную площадку для занятий физической культурой, сократив количество занятий в</w:t>
      </w:r>
      <w:r>
        <w:tab/>
        <w:t>спортивном зале.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456"/>
        </w:tabs>
        <w:spacing w:after="0" w:line="274" w:lineRule="exact"/>
        <w:ind w:firstLine="0"/>
        <w:jc w:val="both"/>
      </w:pPr>
      <w:r>
        <w:t>Проводить во время перемен (динамических пауз) и по окончанию работы текущую</w:t>
      </w:r>
    </w:p>
    <w:p w:rsidR="005D5D7A" w:rsidRDefault="00D9478C">
      <w:pPr>
        <w:pStyle w:val="20"/>
        <w:framePr w:w="9480" w:h="11127" w:hRule="exact" w:wrap="none" w:vAnchor="page" w:hAnchor="page" w:x="1461" w:y="4313"/>
        <w:shd w:val="clear" w:color="auto" w:fill="auto"/>
        <w:tabs>
          <w:tab w:val="left" w:pos="1366"/>
          <w:tab w:val="left" w:pos="4275"/>
          <w:tab w:val="left" w:pos="5806"/>
          <w:tab w:val="left" w:pos="8418"/>
        </w:tabs>
        <w:spacing w:after="0" w:line="274" w:lineRule="exact"/>
        <w:ind w:firstLine="0"/>
        <w:jc w:val="both"/>
      </w:pPr>
      <w:r>
        <w:t>дезинфекцию помещений (обработка рабочих поверхностей, пола, дверных</w:t>
      </w:r>
      <w:r>
        <w:t xml:space="preserve">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</w:t>
      </w:r>
      <w:r>
        <w:tab/>
        <w:t>концентрациях</w:t>
      </w:r>
      <w:r>
        <w:tab/>
        <w:t>для</w:t>
      </w:r>
      <w:r>
        <w:tab/>
        <w:t>вирусных</w:t>
      </w:r>
      <w:r>
        <w:tab/>
        <w:t>инфекций.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456"/>
        </w:tabs>
        <w:spacing w:after="0" w:line="274" w:lineRule="exact"/>
        <w:ind w:firstLine="0"/>
        <w:jc w:val="both"/>
      </w:pPr>
      <w:r>
        <w:t>Обеспечить дезинфекцию воздушной среды с испо</w:t>
      </w:r>
      <w:r>
        <w:t>льзованием приборов для</w:t>
      </w:r>
    </w:p>
    <w:p w:rsidR="005D5D7A" w:rsidRDefault="00D9478C">
      <w:pPr>
        <w:pStyle w:val="20"/>
        <w:framePr w:w="9480" w:h="11127" w:hRule="exact" w:wrap="none" w:vAnchor="page" w:hAnchor="page" w:x="1461" w:y="4313"/>
        <w:shd w:val="clear" w:color="auto" w:fill="auto"/>
        <w:tabs>
          <w:tab w:val="left" w:pos="8418"/>
        </w:tabs>
        <w:spacing w:after="0" w:line="274" w:lineRule="exact"/>
        <w:ind w:firstLine="0"/>
        <w:jc w:val="both"/>
      </w:pPr>
      <w:r>
        <w:t>обеззараживания</w:t>
      </w:r>
      <w:r>
        <w:tab/>
        <w:t>воздуха.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447"/>
        </w:tabs>
        <w:spacing w:after="0" w:line="274" w:lineRule="exact"/>
        <w:ind w:firstLine="0"/>
        <w:jc w:val="both"/>
      </w:pPr>
      <w:r>
        <w:t>Обеспечить после каждого урока проведение в отсутствие обучающихся сквозного</w:t>
      </w:r>
    </w:p>
    <w:p w:rsidR="005D5D7A" w:rsidRDefault="00D9478C">
      <w:pPr>
        <w:pStyle w:val="20"/>
        <w:framePr w:w="9480" w:h="11127" w:hRule="exact" w:wrap="none" w:vAnchor="page" w:hAnchor="page" w:x="1461" w:y="4313"/>
        <w:shd w:val="clear" w:color="auto" w:fill="auto"/>
        <w:tabs>
          <w:tab w:val="left" w:pos="6708"/>
        </w:tabs>
        <w:spacing w:after="0" w:line="274" w:lineRule="exact"/>
        <w:ind w:firstLine="0"/>
        <w:jc w:val="both"/>
      </w:pPr>
      <w:r>
        <w:t>проветривания помещений и групповых помещений</w:t>
      </w:r>
      <w:r>
        <w:tab/>
        <w:t>в отсутствие детей.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447"/>
        </w:tabs>
        <w:spacing w:after="0" w:line="274" w:lineRule="exact"/>
        <w:ind w:firstLine="0"/>
        <w:jc w:val="both"/>
      </w:pPr>
      <w:r>
        <w:t xml:space="preserve">Обеспечить постоянное наличие мыла, установить дозаторы с </w:t>
      </w:r>
      <w:r>
        <w:t>антисептическим</w:t>
      </w:r>
    </w:p>
    <w:p w:rsidR="005D5D7A" w:rsidRDefault="00D9478C">
      <w:pPr>
        <w:pStyle w:val="20"/>
        <w:framePr w:w="9480" w:h="11127" w:hRule="exact" w:wrap="none" w:vAnchor="page" w:hAnchor="page" w:x="1461" w:y="4313"/>
        <w:shd w:val="clear" w:color="auto" w:fill="auto"/>
        <w:tabs>
          <w:tab w:val="left" w:pos="3202"/>
          <w:tab w:val="left" w:pos="5806"/>
          <w:tab w:val="left" w:pos="8923"/>
        </w:tabs>
        <w:spacing w:after="0" w:line="274" w:lineRule="exact"/>
        <w:ind w:firstLine="0"/>
        <w:jc w:val="both"/>
      </w:pPr>
      <w:r>
        <w:t>средством</w:t>
      </w:r>
      <w:r>
        <w:tab/>
        <w:t>для</w:t>
      </w:r>
      <w:r>
        <w:tab/>
        <w:t>обработки</w:t>
      </w:r>
      <w:r>
        <w:tab/>
        <w:t>рук.</w:t>
      </w:r>
    </w:p>
    <w:p w:rsidR="005D5D7A" w:rsidRDefault="00D9478C">
      <w:pPr>
        <w:pStyle w:val="20"/>
        <w:framePr w:w="9480" w:h="11127" w:hRule="exact" w:wrap="none" w:vAnchor="page" w:hAnchor="page" w:x="1461" w:y="4313"/>
        <w:numPr>
          <w:ilvl w:val="0"/>
          <w:numId w:val="1"/>
        </w:numPr>
        <w:shd w:val="clear" w:color="auto" w:fill="auto"/>
        <w:tabs>
          <w:tab w:val="left" w:pos="471"/>
        </w:tabs>
        <w:spacing w:after="0" w:line="274" w:lineRule="exact"/>
        <w:ind w:firstLine="0"/>
        <w:jc w:val="both"/>
      </w:pPr>
      <w:r>
        <w:t>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</w:t>
      </w:r>
      <w:r>
        <w:t>.</w:t>
      </w:r>
    </w:p>
    <w:p w:rsidR="005D5D7A" w:rsidRDefault="00D85FB3">
      <w:pPr>
        <w:rPr>
          <w:sz w:val="2"/>
          <w:szCs w:val="2"/>
        </w:rPr>
        <w:sectPr w:rsidR="005D5D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3831590</wp:posOffset>
            </wp:positionH>
            <wp:positionV relativeFrom="page">
              <wp:posOffset>694690</wp:posOffset>
            </wp:positionV>
            <wp:extent cx="1377950" cy="1365250"/>
            <wp:effectExtent l="0" t="0" r="0" b="6350"/>
            <wp:wrapNone/>
            <wp:docPr id="2" name="Рисунок 2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D7A" w:rsidRDefault="00D9478C">
      <w:pPr>
        <w:pStyle w:val="10"/>
        <w:framePr w:wrap="none" w:vAnchor="page" w:hAnchor="page" w:x="1168" w:y="1066"/>
        <w:shd w:val="clear" w:color="auto" w:fill="auto"/>
        <w:spacing w:after="0" w:line="240" w:lineRule="exact"/>
        <w:ind w:left="420"/>
      </w:pPr>
      <w:bookmarkStart w:id="1" w:name="bookmark0"/>
      <w:r>
        <w:lastRenderedPageBreak/>
        <w:t>Меры предосторожности:</w:t>
      </w:r>
      <w:bookmarkEnd w:id="1"/>
    </w:p>
    <w:p w:rsidR="005D5D7A" w:rsidRDefault="00D9478C">
      <w:pPr>
        <w:pStyle w:val="20"/>
        <w:framePr w:w="10066" w:h="6596" w:hRule="exact" w:wrap="none" w:vAnchor="page" w:hAnchor="page" w:x="1168" w:y="1788"/>
        <w:shd w:val="clear" w:color="auto" w:fill="auto"/>
        <w:spacing w:after="116" w:line="274" w:lineRule="exact"/>
        <w:ind w:left="660"/>
        <w:jc w:val="both"/>
      </w:pPr>
      <w:r>
        <w:t>В связи с усилением мер по проведению санитарно-противоэпидемических и профилактических мероприятий в организации убедительно просим вас соблюдать следующие меры предосторожности:</w:t>
      </w:r>
    </w:p>
    <w:p w:rsidR="005D5D7A" w:rsidRDefault="00D9478C">
      <w:pPr>
        <w:pStyle w:val="20"/>
        <w:framePr w:w="10066" w:h="6596" w:hRule="exact" w:wrap="none" w:vAnchor="page" w:hAnchor="page" w:x="1168" w:y="1788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8" w:lineRule="exact"/>
        <w:ind w:left="420" w:hanging="420"/>
        <w:jc w:val="both"/>
      </w:pPr>
      <w:r>
        <w:t xml:space="preserve">Соблюдать самоизоляцию на дому на установленный срок (14 дней) при возвращении из стран, где зарегистрированы случаи новой коронавирусной инфекции </w:t>
      </w:r>
      <w:r w:rsidRPr="00D85FB3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85FB3">
        <w:rPr>
          <w:lang w:eastAsia="en-US" w:bidi="en-US"/>
        </w:rPr>
        <w:t>-19).</w:t>
      </w:r>
    </w:p>
    <w:p w:rsidR="005D5D7A" w:rsidRDefault="00D9478C">
      <w:pPr>
        <w:pStyle w:val="20"/>
        <w:framePr w:w="10066" w:h="6596" w:hRule="exact" w:wrap="none" w:vAnchor="page" w:hAnchor="page" w:x="1168" w:y="1788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4" w:lineRule="exact"/>
        <w:ind w:left="420" w:hanging="420"/>
        <w:jc w:val="both"/>
      </w:pPr>
      <w:r>
        <w:t>Ежедневно измерять температуру тела при входе в организацию (предприятие) и в течение рабочего дн</w:t>
      </w:r>
      <w:r>
        <w:t>я (по показаниям)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тепловизоры).</w:t>
      </w:r>
    </w:p>
    <w:p w:rsidR="005D5D7A" w:rsidRDefault="00D9478C">
      <w:pPr>
        <w:pStyle w:val="20"/>
        <w:framePr w:w="10066" w:h="6596" w:hRule="exact" w:wrap="none" w:vAnchor="page" w:hAnchor="page" w:x="1168" w:y="1788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4" w:lineRule="exact"/>
        <w:ind w:left="420" w:hanging="420"/>
        <w:jc w:val="both"/>
      </w:pPr>
      <w:r>
        <w:t>Соблюдать правила личной и общественной гигиены: тщательно мыть руки с мылом и во</w:t>
      </w:r>
      <w:r>
        <w:t>дой после возвращения с улицы, после контактов с посторонними людьми; обрабатывать руки кожными антисептиками, предназначенными для этих целей (в том числе с помощью дозаторов, установленных при входе в организацию (предприятие)), или дезинфицирующими салф</w:t>
      </w:r>
      <w:r>
        <w:t>етками - в течение всего рабочего дня, после каждого посещения туалета.</w:t>
      </w:r>
    </w:p>
    <w:p w:rsidR="005D5D7A" w:rsidRDefault="00D9478C">
      <w:pPr>
        <w:pStyle w:val="20"/>
        <w:framePr w:w="10066" w:h="6596" w:hRule="exact" w:wrap="none" w:vAnchor="page" w:hAnchor="page" w:x="1168" w:y="1788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4" w:lineRule="exact"/>
        <w:ind w:left="420" w:hanging="420"/>
        <w:jc w:val="both"/>
      </w:pPr>
      <w:r>
        <w:t>Регулярно (каждые 2 часа) проветривать рабочие помещения.</w:t>
      </w:r>
    </w:p>
    <w:p w:rsidR="005D5D7A" w:rsidRDefault="00D9478C">
      <w:pPr>
        <w:pStyle w:val="20"/>
        <w:framePr w:w="10066" w:h="6596" w:hRule="exact" w:wrap="none" w:vAnchor="page" w:hAnchor="page" w:x="1168" w:y="1788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4" w:lineRule="exact"/>
        <w:ind w:left="420" w:hanging="420"/>
        <w:jc w:val="both"/>
      </w:pPr>
      <w:r>
        <w:t>Дезинфицировать г аджеты, оргтехнику и поверхности, к которым прикасаетесь.</w:t>
      </w:r>
    </w:p>
    <w:p w:rsidR="005D5D7A" w:rsidRDefault="00D9478C">
      <w:pPr>
        <w:pStyle w:val="20"/>
        <w:framePr w:w="10066" w:h="6596" w:hRule="exact" w:wrap="none" w:vAnchor="page" w:hAnchor="page" w:x="1168" w:y="1788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4" w:lineRule="exact"/>
        <w:ind w:left="420" w:hanging="420"/>
        <w:jc w:val="both"/>
      </w:pPr>
      <w:r>
        <w:t>Ограничить по возможности при приветствии тесные о</w:t>
      </w:r>
      <w:r>
        <w:t>бъятия и рукопожатия.</w:t>
      </w:r>
    </w:p>
    <w:p w:rsidR="005D5D7A" w:rsidRDefault="00D9478C">
      <w:pPr>
        <w:pStyle w:val="20"/>
        <w:framePr w:w="10066" w:h="6596" w:hRule="exact" w:wrap="none" w:vAnchor="page" w:hAnchor="page" w:x="1168" w:y="1788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4" w:lineRule="exact"/>
        <w:ind w:left="420" w:hanging="420"/>
        <w:jc w:val="both"/>
      </w:pPr>
      <w:r>
        <w:t>Если у вас имеются симптомы вирусной инфекции (высокая температура тела, озноб, головная боль, слабость, заложенность носа, кашель, затрудненное дыхание, боли в мышцах, конъюнктивит, в некоторых случаях могут быть симптомы желудочно-к</w:t>
      </w:r>
      <w:r>
        <w:t>ишечных расстройств: тошнота, рвота, диарея), немедленно поставить в известность своего непосредственного руководителя и покиньте рабочее место, отправляйтесь домой.</w:t>
      </w:r>
    </w:p>
    <w:p w:rsidR="005D5D7A" w:rsidRDefault="00D9478C">
      <w:pPr>
        <w:pStyle w:val="10"/>
        <w:framePr w:wrap="none" w:vAnchor="page" w:hAnchor="page" w:x="1168" w:y="9044"/>
        <w:shd w:val="clear" w:color="auto" w:fill="auto"/>
        <w:spacing w:after="0" w:line="240" w:lineRule="exact"/>
        <w:ind w:left="420"/>
      </w:pPr>
      <w:bookmarkStart w:id="2" w:name="bookmark1"/>
      <w:r>
        <w:t>Правила поведения при подозрении на коронавирусную инфекцию</w:t>
      </w:r>
      <w:bookmarkEnd w:id="2"/>
    </w:p>
    <w:p w:rsidR="005D5D7A" w:rsidRDefault="00D9478C">
      <w:pPr>
        <w:pStyle w:val="20"/>
        <w:framePr w:w="10066" w:h="5069" w:hRule="exact" w:wrap="none" w:vAnchor="page" w:hAnchor="page" w:x="1168" w:y="9788"/>
        <w:numPr>
          <w:ilvl w:val="0"/>
          <w:numId w:val="3"/>
        </w:numPr>
        <w:shd w:val="clear" w:color="auto" w:fill="auto"/>
        <w:tabs>
          <w:tab w:val="left" w:pos="983"/>
        </w:tabs>
        <w:spacing w:after="134" w:line="240" w:lineRule="exact"/>
        <w:ind w:left="680" w:firstLine="0"/>
        <w:jc w:val="both"/>
      </w:pPr>
      <w:r>
        <w:t>Оставайтесь дома.</w:t>
      </w:r>
    </w:p>
    <w:p w:rsidR="005D5D7A" w:rsidRDefault="00D9478C">
      <w:pPr>
        <w:pStyle w:val="20"/>
        <w:framePr w:w="10066" w:h="5069" w:hRule="exact" w:wrap="none" w:vAnchor="page" w:hAnchor="page" w:x="1168" w:y="9788"/>
        <w:numPr>
          <w:ilvl w:val="0"/>
          <w:numId w:val="3"/>
        </w:numPr>
        <w:shd w:val="clear" w:color="auto" w:fill="auto"/>
        <w:tabs>
          <w:tab w:val="left" w:pos="987"/>
        </w:tabs>
        <w:spacing w:after="124"/>
        <w:ind w:left="660" w:firstLine="0"/>
        <w:jc w:val="both"/>
      </w:pPr>
      <w:r>
        <w:t xml:space="preserve">При </w:t>
      </w:r>
      <w:r>
        <w:t>ухудшении самочувствия вызовите врача, проинформируйте его о местах своего</w:t>
      </w:r>
      <w:r>
        <w:br/>
        <w:t>пребывания за последние 2 недели, возможных контактах.</w:t>
      </w:r>
    </w:p>
    <w:p w:rsidR="005D5D7A" w:rsidRDefault="00D9478C">
      <w:pPr>
        <w:pStyle w:val="20"/>
        <w:framePr w:w="10066" w:h="5069" w:hRule="exact" w:wrap="none" w:vAnchor="page" w:hAnchor="page" w:x="1168" w:y="9788"/>
        <w:numPr>
          <w:ilvl w:val="0"/>
          <w:numId w:val="3"/>
        </w:numPr>
        <w:shd w:val="clear" w:color="auto" w:fill="auto"/>
        <w:tabs>
          <w:tab w:val="left" w:pos="991"/>
        </w:tabs>
        <w:spacing w:after="116" w:line="278" w:lineRule="exact"/>
        <w:ind w:left="660" w:firstLine="20"/>
      </w:pPr>
      <w:r>
        <w:t>Строго следуйте рекомендациям врача. Соблюдайте постельный режим и пейте как</w:t>
      </w:r>
      <w:r>
        <w:br/>
        <w:t>можно больше жидкости.</w:t>
      </w:r>
    </w:p>
    <w:p w:rsidR="005D5D7A" w:rsidRDefault="00D9478C">
      <w:pPr>
        <w:pStyle w:val="20"/>
        <w:framePr w:w="10066" w:h="5069" w:hRule="exact" w:wrap="none" w:vAnchor="page" w:hAnchor="page" w:x="1168" w:y="9788"/>
        <w:numPr>
          <w:ilvl w:val="0"/>
          <w:numId w:val="3"/>
        </w:numPr>
        <w:shd w:val="clear" w:color="auto" w:fill="auto"/>
        <w:tabs>
          <w:tab w:val="left" w:pos="1007"/>
        </w:tabs>
        <w:spacing w:after="155"/>
        <w:ind w:left="680" w:firstLine="0"/>
        <w:jc w:val="both"/>
      </w:pPr>
      <w:r>
        <w:t xml:space="preserve">Минимизируйте контакты со </w:t>
      </w:r>
      <w:r>
        <w:t>здоровыми людьми, особенно с пожилыми и лицами с</w:t>
      </w:r>
      <w:r>
        <w:br/>
        <w:t>хроническими заболеваниями. Ухаживать за больным лучше одному человеку.</w:t>
      </w:r>
    </w:p>
    <w:p w:rsidR="005D5D7A" w:rsidRDefault="00D9478C">
      <w:pPr>
        <w:pStyle w:val="20"/>
        <w:framePr w:w="10066" w:h="5069" w:hRule="exact" w:wrap="none" w:vAnchor="page" w:hAnchor="page" w:x="1168" w:y="9788"/>
        <w:numPr>
          <w:ilvl w:val="0"/>
          <w:numId w:val="3"/>
        </w:numPr>
        <w:shd w:val="clear" w:color="auto" w:fill="auto"/>
        <w:tabs>
          <w:tab w:val="left" w:pos="1007"/>
        </w:tabs>
        <w:spacing w:after="150" w:line="240" w:lineRule="exact"/>
        <w:ind w:left="680" w:firstLine="0"/>
        <w:jc w:val="both"/>
      </w:pPr>
      <w:r>
        <w:t>Пользуйтесь индивидуальными предметами личной гигиены и одноразовой посудой.</w:t>
      </w:r>
    </w:p>
    <w:p w:rsidR="005D5D7A" w:rsidRDefault="00D9478C">
      <w:pPr>
        <w:pStyle w:val="20"/>
        <w:framePr w:w="10066" w:h="5069" w:hRule="exact" w:wrap="none" w:vAnchor="page" w:hAnchor="page" w:x="1168" w:y="9788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269" w:lineRule="exact"/>
        <w:ind w:left="680" w:firstLine="0"/>
        <w:jc w:val="both"/>
      </w:pPr>
      <w:r>
        <w:t xml:space="preserve">Обеспечьте в помещении влажную уборку с помощью </w:t>
      </w:r>
      <w:r>
        <w:t>дезинфицирующих средств и</w:t>
      </w:r>
    </w:p>
    <w:p w:rsidR="005D5D7A" w:rsidRDefault="00D9478C">
      <w:pPr>
        <w:pStyle w:val="20"/>
        <w:framePr w:w="10066" w:h="5069" w:hRule="exact" w:wrap="none" w:vAnchor="page" w:hAnchor="page" w:x="1168" w:y="9788"/>
        <w:shd w:val="clear" w:color="auto" w:fill="auto"/>
        <w:tabs>
          <w:tab w:val="left" w:pos="8446"/>
        </w:tabs>
        <w:spacing w:after="503" w:line="269" w:lineRule="exact"/>
        <w:ind w:left="680" w:firstLine="0"/>
        <w:jc w:val="both"/>
      </w:pPr>
      <w:r>
        <w:t>частое</w:t>
      </w:r>
      <w:r>
        <w:tab/>
        <w:t>проветривание.</w:t>
      </w:r>
    </w:p>
    <w:p w:rsidR="005D5D7A" w:rsidRDefault="00D9478C">
      <w:pPr>
        <w:pStyle w:val="20"/>
        <w:framePr w:w="10066" w:h="5069" w:hRule="exact" w:wrap="none" w:vAnchor="page" w:hAnchor="page" w:x="1168" w:y="9788"/>
        <w:shd w:val="clear" w:color="auto" w:fill="auto"/>
        <w:spacing w:after="163" w:line="240" w:lineRule="exact"/>
        <w:ind w:left="520" w:right="5443" w:hanging="420"/>
        <w:jc w:val="both"/>
      </w:pPr>
      <w:r>
        <w:t>Должностную инструкцию разработал:</w:t>
      </w:r>
    </w:p>
    <w:p w:rsidR="005D5D7A" w:rsidRDefault="00D9478C">
      <w:pPr>
        <w:pStyle w:val="20"/>
        <w:framePr w:w="10066" w:h="5069" w:hRule="exact" w:wrap="none" w:vAnchor="page" w:hAnchor="page" w:x="1168" w:y="9788"/>
        <w:shd w:val="clear" w:color="auto" w:fill="auto"/>
        <w:spacing w:after="0" w:line="240" w:lineRule="exact"/>
        <w:ind w:left="520" w:right="5443" w:hanging="420"/>
        <w:jc w:val="both"/>
      </w:pPr>
      <w:r>
        <w:t>С должностной инструкцией ознакомлены:</w:t>
      </w:r>
    </w:p>
    <w:p w:rsidR="005D5D7A" w:rsidRDefault="00D85FB3">
      <w:pPr>
        <w:framePr w:wrap="none" w:vAnchor="page" w:hAnchor="page" w:x="6309" w:y="1370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66975" cy="447675"/>
            <wp:effectExtent l="0" t="0" r="9525" b="9525"/>
            <wp:docPr id="1" name="Рисунок 1" descr="C:\Users\E581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81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7A" w:rsidRDefault="005D5D7A">
      <w:pPr>
        <w:rPr>
          <w:sz w:val="2"/>
          <w:szCs w:val="2"/>
        </w:rPr>
      </w:pPr>
    </w:p>
    <w:sectPr w:rsidR="005D5D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8C" w:rsidRDefault="00D9478C">
      <w:r>
        <w:separator/>
      </w:r>
    </w:p>
  </w:endnote>
  <w:endnote w:type="continuationSeparator" w:id="0">
    <w:p w:rsidR="00D9478C" w:rsidRDefault="00D9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8C" w:rsidRDefault="00D9478C"/>
  </w:footnote>
  <w:footnote w:type="continuationSeparator" w:id="0">
    <w:p w:rsidR="00D9478C" w:rsidRDefault="00D947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4CAB"/>
    <w:multiLevelType w:val="multilevel"/>
    <w:tmpl w:val="EBA6D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5471CD"/>
    <w:multiLevelType w:val="multilevel"/>
    <w:tmpl w:val="16DEA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1B58B3"/>
    <w:multiLevelType w:val="multilevel"/>
    <w:tmpl w:val="4BF43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7A"/>
    <w:rsid w:val="005D5D7A"/>
    <w:rsid w:val="00D85FB3"/>
    <w:rsid w:val="00D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13pt">
    <w:name w:val="Основной текст (2) + Candara;13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1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FranklinGothicHeavy85pt">
    <w:name w:val="Основной текст (5) + Franklin Gothic Heavy;8;5 pt;Курсив"/>
    <w:basedOn w:val="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6pt">
    <w:name w:val="Основной текст (5) + 6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83" w:lineRule="exact"/>
      <w:ind w:hanging="6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ind w:hanging="42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13pt">
    <w:name w:val="Основной текст (2) + Candara;13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1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FranklinGothicHeavy85pt">
    <w:name w:val="Основной текст (5) + Franklin Gothic Heavy;8;5 pt;Курсив"/>
    <w:basedOn w:val="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6pt">
    <w:name w:val="Основной текст (5) + 6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83" w:lineRule="exact"/>
      <w:ind w:hanging="6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ind w:hanging="42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2020-09-23T08:58:00Z</dcterms:created>
  <dcterms:modified xsi:type="dcterms:W3CDTF">2020-09-23T08:59:00Z</dcterms:modified>
</cp:coreProperties>
</file>